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00AA" w:rsidRPr="00DA00AA" w:rsidRDefault="00DA00AA">
      <w:pPr>
        <w:rPr>
          <w:b/>
          <w:bCs/>
          <w:sz w:val="28"/>
          <w:szCs w:val="28"/>
        </w:rPr>
      </w:pPr>
      <w:bookmarkStart w:id="0" w:name="_GoBack"/>
      <w:r w:rsidRPr="00DA00AA">
        <w:rPr>
          <w:b/>
          <w:bCs/>
          <w:sz w:val="28"/>
          <w:szCs w:val="28"/>
        </w:rPr>
        <w:t>Tankersley and Thorncliffe Wood - Saturday 24th August 2019</w:t>
      </w:r>
    </w:p>
    <w:bookmarkEnd w:id="0"/>
    <w:p w:rsidR="00DA00AA" w:rsidRDefault="00DA00AA"/>
    <w:p w:rsidR="00DA00AA" w:rsidRPr="00DA00AA" w:rsidRDefault="00DA00AA" w:rsidP="00DA00AA">
      <w:pPr>
        <w:rPr>
          <w:b/>
          <w:bCs/>
        </w:rPr>
      </w:pPr>
      <w:r>
        <w:t xml:space="preserve">To make it easy for everyone, this walk starts at the same place as the May walk - Wentworth Office </w:t>
      </w:r>
      <w:proofErr w:type="gramStart"/>
      <w:r>
        <w:t>Park  -</w:t>
      </w:r>
      <w:proofErr w:type="gramEnd"/>
      <w:r>
        <w:t xml:space="preserve">  </w:t>
      </w:r>
      <w:r w:rsidRPr="00DA00AA">
        <w:rPr>
          <w:b/>
          <w:bCs/>
        </w:rPr>
        <w:t>S75 3DP.</w:t>
      </w:r>
    </w:p>
    <w:p w:rsidR="00DA00AA" w:rsidRDefault="00DA00AA" w:rsidP="00DA00AA">
      <w:r>
        <w:t xml:space="preserve">From there we head </w:t>
      </w:r>
      <w:proofErr w:type="spellStart"/>
      <w:r>
        <w:t>Southish</w:t>
      </w:r>
      <w:proofErr w:type="spellEnd"/>
      <w:r>
        <w:t xml:space="preserve">, dipping into High Green then East, under the motorway for a while before returning through Lower </w:t>
      </w:r>
      <w:proofErr w:type="spellStart"/>
      <w:r>
        <w:t>Pilley</w:t>
      </w:r>
      <w:proofErr w:type="spellEnd"/>
      <w:r>
        <w:t>; a total of just under 6 miles.  There are no long climbs or descents on this walk - but there are some short, steep slopes.  Mainly firm underfoot (unlike last month), and there are a few shortcuts.</w:t>
      </w:r>
    </w:p>
    <w:p w:rsidR="00DA00AA" w:rsidRDefault="00DA00AA">
      <w:pPr>
        <w:rPr>
          <w:rFonts w:ascii="Arial" w:eastAsia="Times New Roman" w:hAnsi="Arial" w:cs="Arial"/>
          <w:b/>
          <w:bCs/>
          <w:sz w:val="28"/>
          <w:szCs w:val="24"/>
          <w:lang w:eastAsia="en-GB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A09B59C">
            <wp:simplePos x="0" y="0"/>
            <wp:positionH relativeFrom="margin">
              <wp:posOffset>-354330</wp:posOffset>
            </wp:positionH>
            <wp:positionV relativeFrom="paragraph">
              <wp:posOffset>321310</wp:posOffset>
            </wp:positionV>
            <wp:extent cx="7024370" cy="6610350"/>
            <wp:effectExtent l="0" t="0" r="5080" b="0"/>
            <wp:wrapTight wrapText="bothSides">
              <wp:wrapPolygon edited="0">
                <wp:start x="0" y="0"/>
                <wp:lineTo x="0" y="21538"/>
                <wp:lineTo x="21557" y="21538"/>
                <wp:lineTo x="2155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4370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sz w:val="28"/>
          <w:szCs w:val="24"/>
          <w:lang w:eastAsia="en-GB"/>
        </w:rPr>
        <w:br w:type="page"/>
      </w:r>
    </w:p>
    <w:p w:rsidR="00DA00AA" w:rsidRPr="00DA00AA" w:rsidRDefault="00DA00AA" w:rsidP="00DA00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A00AA">
        <w:rPr>
          <w:rFonts w:ascii="Arial" w:eastAsia="Times New Roman" w:hAnsi="Arial" w:cs="Arial"/>
          <w:b/>
          <w:bCs/>
          <w:sz w:val="28"/>
          <w:szCs w:val="24"/>
          <w:lang w:eastAsia="en-GB"/>
        </w:rPr>
        <w:lastRenderedPageBreak/>
        <w:t>Meeting Instructions</w:t>
      </w:r>
      <w:r w:rsidRPr="00DA00A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</w:p>
    <w:p w:rsidR="00DA00AA" w:rsidRPr="00DA00AA" w:rsidRDefault="00DA00AA" w:rsidP="00DA00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A00AA">
        <w:rPr>
          <w:rFonts w:ascii="Arial" w:eastAsia="Times New Roman" w:hAnsi="Arial" w:cs="Arial"/>
          <w:b/>
          <w:bCs/>
          <w:sz w:val="28"/>
          <w:szCs w:val="24"/>
          <w:lang w:eastAsia="en-GB"/>
        </w:rPr>
        <w:tab/>
      </w:r>
      <w:r w:rsidRPr="00DA00AA">
        <w:rPr>
          <w:rFonts w:ascii="Arial" w:eastAsia="Times New Roman" w:hAnsi="Arial" w:cs="Arial"/>
          <w:b/>
          <w:bCs/>
          <w:sz w:val="28"/>
          <w:szCs w:val="24"/>
          <w:lang w:eastAsia="en-GB"/>
        </w:rPr>
        <w:tab/>
      </w:r>
      <w:r w:rsidRPr="00DA00AA">
        <w:rPr>
          <w:rFonts w:ascii="Arial" w:eastAsia="Times New Roman" w:hAnsi="Arial" w:cs="Arial"/>
          <w:b/>
          <w:bCs/>
          <w:sz w:val="28"/>
          <w:szCs w:val="24"/>
          <w:lang w:eastAsia="en-GB"/>
        </w:rPr>
        <w:tab/>
      </w:r>
    </w:p>
    <w:p w:rsidR="00DA00AA" w:rsidRPr="00DA00AA" w:rsidRDefault="00DA00AA" w:rsidP="00DA00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A00AA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Tankersley   </w:t>
      </w:r>
    </w:p>
    <w:p w:rsidR="00DA00AA" w:rsidRPr="00DA00AA" w:rsidRDefault="00DA00AA" w:rsidP="00DA00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A00AA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Wentworth Office </w:t>
      </w:r>
      <w:proofErr w:type="gramStart"/>
      <w:r w:rsidRPr="00DA00AA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Park  -</w:t>
      </w:r>
      <w:proofErr w:type="gramEnd"/>
      <w:r w:rsidRPr="00DA00AA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Sheffield Mutual Friendly Society – S75 3DP</w:t>
      </w:r>
    </w:p>
    <w:p w:rsidR="00DA00AA" w:rsidRPr="00DA00AA" w:rsidRDefault="00DA00AA" w:rsidP="00DA00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A00AA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Road-side parking </w:t>
      </w:r>
    </w:p>
    <w:p w:rsidR="00DA00AA" w:rsidRPr="00DA00AA" w:rsidRDefault="00DA00AA" w:rsidP="00DA00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A00AA">
        <w:rPr>
          <w:rFonts w:ascii="Times New Roman ,serif" w:eastAsia="Times New Roman" w:hAnsi="Times New Roman ,serif" w:cs="Times New Roman"/>
          <w:b/>
          <w:bCs/>
          <w:sz w:val="24"/>
          <w:szCs w:val="24"/>
          <w:lang w:eastAsia="en-GB"/>
        </w:rPr>
        <w:t> </w:t>
      </w:r>
    </w:p>
    <w:p w:rsidR="00DA00AA" w:rsidRPr="00DA00AA" w:rsidRDefault="00DA00AA" w:rsidP="00DA00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A00AA">
        <w:rPr>
          <w:rFonts w:ascii="Times New Roman ,serif" w:eastAsia="Times New Roman" w:hAnsi="Times New Roman ,serif" w:cs="Times New Roman"/>
          <w:b/>
          <w:bCs/>
          <w:sz w:val="24"/>
          <w:szCs w:val="24"/>
          <w:lang w:eastAsia="en-GB"/>
        </w:rPr>
        <w:t xml:space="preserve">Travelling by car from Sheffield </w:t>
      </w:r>
      <w:r>
        <w:rPr>
          <w:rFonts w:ascii="Times New Roman ,serif" w:eastAsia="Times New Roman" w:hAnsi="Times New Roman ,serif" w:cs="Times New Roman"/>
          <w:b/>
          <w:bCs/>
          <w:sz w:val="24"/>
          <w:szCs w:val="24"/>
          <w:lang w:eastAsia="en-GB"/>
        </w:rPr>
        <w:t xml:space="preserve">and the South </w:t>
      </w:r>
      <w:r w:rsidRPr="00DA00AA">
        <w:rPr>
          <w:rFonts w:ascii="Times New Roman ,serif" w:eastAsia="Times New Roman" w:hAnsi="Times New Roman ,serif" w:cs="Times New Roman"/>
          <w:b/>
          <w:bCs/>
          <w:sz w:val="24"/>
          <w:szCs w:val="24"/>
          <w:lang w:eastAsia="en-GB"/>
        </w:rPr>
        <w:t xml:space="preserve">– via the motorway- </w:t>
      </w:r>
      <w:r w:rsidRPr="00DA00AA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Go to M1 junction 35A</w:t>
      </w:r>
    </w:p>
    <w:p w:rsidR="00DA00AA" w:rsidRPr="00DA00AA" w:rsidRDefault="00DA00AA" w:rsidP="00DA00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A00AA">
        <w:rPr>
          <w:rFonts w:ascii="Times New Roman" w:eastAsia="Times New Roman" w:hAnsi="Times New Roman" w:cs="Times New Roman"/>
          <w:sz w:val="24"/>
          <w:szCs w:val="24"/>
          <w:lang w:eastAsia="en-GB"/>
        </w:rPr>
        <w:t> </w:t>
      </w:r>
    </w:p>
    <w:p w:rsidR="00DA00AA" w:rsidRPr="00DA00AA" w:rsidRDefault="00DA00AA" w:rsidP="00DA00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A00AA">
        <w:rPr>
          <w:rFonts w:ascii="Times New Roman" w:eastAsia="Times New Roman" w:hAnsi="Times New Roman" w:cs="Times New Roman"/>
          <w:sz w:val="24"/>
          <w:szCs w:val="24"/>
          <w:lang w:eastAsia="en-GB"/>
        </w:rPr>
        <w:t>At the roundabout at the top of the slip road follow the signs for A616 to Manchester (and M1 north!)</w:t>
      </w:r>
    </w:p>
    <w:p w:rsidR="00DA00AA" w:rsidRPr="00DA00AA" w:rsidRDefault="00DA00AA" w:rsidP="00DA00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A00AA">
        <w:rPr>
          <w:rFonts w:ascii="Times New Roman" w:eastAsia="Times New Roman" w:hAnsi="Times New Roman" w:cs="Times New Roman"/>
          <w:sz w:val="24"/>
          <w:szCs w:val="24"/>
          <w:lang w:eastAsia="en-GB"/>
        </w:rPr>
        <w:t> </w:t>
      </w:r>
    </w:p>
    <w:p w:rsidR="00DA00AA" w:rsidRPr="00DA00AA" w:rsidRDefault="00DA00AA" w:rsidP="00DA00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A00A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At a second roundabout take the third exist (the first goes back to Sheffield via high Green) the second is the A616 to Manchester and the third goes onto Wentworth Industrial estate. </w:t>
      </w:r>
    </w:p>
    <w:p w:rsidR="00DA00AA" w:rsidRPr="00DA00AA" w:rsidRDefault="00DA00AA" w:rsidP="00DA00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A00AA">
        <w:rPr>
          <w:rFonts w:ascii="Times New Roman" w:eastAsia="Times New Roman" w:hAnsi="Times New Roman" w:cs="Times New Roman"/>
          <w:sz w:val="24"/>
          <w:szCs w:val="24"/>
          <w:lang w:eastAsia="en-GB"/>
        </w:rPr>
        <w:t> </w:t>
      </w:r>
    </w:p>
    <w:p w:rsidR="00DA00AA" w:rsidRPr="00DA00AA" w:rsidRDefault="00DA00AA" w:rsidP="00DA00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A00A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**As you enter the estate </w:t>
      </w:r>
      <w:proofErr w:type="spellStart"/>
      <w:r w:rsidRPr="00DA00AA">
        <w:rPr>
          <w:rFonts w:ascii="Times New Roman" w:eastAsia="Times New Roman" w:hAnsi="Times New Roman" w:cs="Times New Roman"/>
          <w:sz w:val="24"/>
          <w:szCs w:val="24"/>
          <w:lang w:eastAsia="en-GB"/>
        </w:rPr>
        <w:t>MacDonalds</w:t>
      </w:r>
      <w:proofErr w:type="spellEnd"/>
      <w:r w:rsidRPr="00DA00A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and then a petrol station on your right, and a Premier Inn hotel to your left.</w:t>
      </w:r>
    </w:p>
    <w:p w:rsidR="00DA00AA" w:rsidRPr="00DA00AA" w:rsidRDefault="00DA00AA" w:rsidP="00DA00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A00AA">
        <w:rPr>
          <w:rFonts w:ascii="Times New Roman" w:eastAsia="Times New Roman" w:hAnsi="Times New Roman" w:cs="Times New Roman"/>
          <w:sz w:val="24"/>
          <w:szCs w:val="24"/>
          <w:lang w:eastAsia="en-GB"/>
        </w:rPr>
        <w:t> </w:t>
      </w:r>
    </w:p>
    <w:p w:rsidR="00DA00AA" w:rsidRPr="00DA00AA" w:rsidRDefault="00DA00AA" w:rsidP="00DA00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A00A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Go to the end of this road and turn left. It is the </w:t>
      </w:r>
      <w:proofErr w:type="gramStart"/>
      <w:r w:rsidRPr="00DA00AA">
        <w:rPr>
          <w:rFonts w:ascii="Times New Roman" w:eastAsia="Times New Roman" w:hAnsi="Times New Roman" w:cs="Times New Roman"/>
          <w:sz w:val="24"/>
          <w:szCs w:val="24"/>
          <w:lang w:eastAsia="en-GB"/>
        </w:rPr>
        <w:t>dead end</w:t>
      </w:r>
      <w:proofErr w:type="gramEnd"/>
      <w:r w:rsidRPr="00DA00A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access to Sheffield Mutual Building Society Offices and Man </w:t>
      </w:r>
      <w:proofErr w:type="spellStart"/>
      <w:r w:rsidRPr="00DA00AA">
        <w:rPr>
          <w:rFonts w:ascii="Times New Roman" w:eastAsia="Times New Roman" w:hAnsi="Times New Roman" w:cs="Times New Roman"/>
          <w:sz w:val="24"/>
          <w:szCs w:val="24"/>
          <w:lang w:eastAsia="en-GB"/>
        </w:rPr>
        <w:t>Softwear</w:t>
      </w:r>
      <w:proofErr w:type="spellEnd"/>
      <w:r w:rsidRPr="00DA00A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. </w:t>
      </w:r>
    </w:p>
    <w:p w:rsidR="00DA00AA" w:rsidRPr="00DA00AA" w:rsidRDefault="00DA00AA" w:rsidP="00DA00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A00AA">
        <w:rPr>
          <w:rFonts w:ascii="Times New Roman" w:eastAsia="Times New Roman" w:hAnsi="Times New Roman" w:cs="Times New Roman"/>
          <w:sz w:val="24"/>
          <w:szCs w:val="24"/>
          <w:lang w:eastAsia="en-GB"/>
        </w:rPr>
        <w:t> </w:t>
      </w:r>
    </w:p>
    <w:p w:rsidR="00DA00AA" w:rsidRPr="00DA00AA" w:rsidRDefault="00DA00AA" w:rsidP="00DA00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A00A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On Saturdays there should be plenty of road-side parking </w:t>
      </w:r>
    </w:p>
    <w:p w:rsidR="00DA00AA" w:rsidRPr="00DA00AA" w:rsidRDefault="00DA00AA" w:rsidP="00DA00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A00AA">
        <w:rPr>
          <w:rFonts w:ascii="Times New Roman" w:eastAsia="Times New Roman" w:hAnsi="Times New Roman" w:cs="Times New Roman"/>
          <w:sz w:val="24"/>
          <w:szCs w:val="24"/>
          <w:lang w:eastAsia="en-GB"/>
        </w:rPr>
        <w:t> </w:t>
      </w:r>
    </w:p>
    <w:p w:rsidR="00DA00AA" w:rsidRPr="00DA00AA" w:rsidRDefault="00DA00AA" w:rsidP="00DA00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A00AA">
        <w:rPr>
          <w:rFonts w:ascii="Times New Roman ,serif" w:eastAsia="Times New Roman" w:hAnsi="Times New Roman ,serif" w:cs="Times New Roman"/>
          <w:b/>
          <w:bCs/>
          <w:sz w:val="24"/>
          <w:szCs w:val="24"/>
          <w:lang w:eastAsia="en-GB"/>
        </w:rPr>
        <w:t>Travelling by car from Sheffield – non-motorway route.</w:t>
      </w:r>
    </w:p>
    <w:p w:rsidR="00DA00AA" w:rsidRPr="00DA00AA" w:rsidRDefault="00DA00AA" w:rsidP="00DA00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A00AA">
        <w:rPr>
          <w:rFonts w:ascii="Times New Roman" w:eastAsia="Times New Roman" w:hAnsi="Times New Roman" w:cs="Times New Roman"/>
          <w:sz w:val="24"/>
          <w:szCs w:val="24"/>
          <w:lang w:eastAsia="en-GB"/>
        </w:rPr>
        <w:t>Travel out of Sheffield past Hillsborough stadium and up Penistone Road.</w:t>
      </w:r>
    </w:p>
    <w:p w:rsidR="00DA00AA" w:rsidRPr="00DA00AA" w:rsidRDefault="00DA00AA" w:rsidP="00DA00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A00AA">
        <w:rPr>
          <w:rFonts w:ascii="Times New Roman" w:eastAsia="Times New Roman" w:hAnsi="Times New Roman" w:cs="Times New Roman"/>
          <w:sz w:val="24"/>
          <w:szCs w:val="24"/>
          <w:lang w:eastAsia="en-GB"/>
        </w:rPr>
        <w:t>Continue on the A61 out of Sheffield and right out past High Green.</w:t>
      </w:r>
    </w:p>
    <w:p w:rsidR="00DA00AA" w:rsidRPr="00DA00AA" w:rsidRDefault="00DA00AA" w:rsidP="00DA00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A00AA">
        <w:rPr>
          <w:rFonts w:ascii="Times New Roman" w:eastAsia="Times New Roman" w:hAnsi="Times New Roman" w:cs="Times New Roman"/>
          <w:sz w:val="24"/>
          <w:szCs w:val="24"/>
          <w:lang w:eastAsia="en-GB"/>
        </w:rPr>
        <w:t> </w:t>
      </w:r>
    </w:p>
    <w:p w:rsidR="00DA00AA" w:rsidRPr="00DA00AA" w:rsidRDefault="00DA00AA" w:rsidP="00DA00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A00AA">
        <w:rPr>
          <w:rFonts w:ascii="Times New Roman" w:eastAsia="Times New Roman" w:hAnsi="Times New Roman" w:cs="Times New Roman"/>
          <w:sz w:val="24"/>
          <w:szCs w:val="24"/>
          <w:lang w:eastAsia="en-GB"/>
        </w:rPr>
        <w:t>Beyond High Green you’ll reach a major roundabout. The first exit is the A616 to Manchester and the 3</w:t>
      </w:r>
      <w:r w:rsidRPr="00DA00A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GB"/>
        </w:rPr>
        <w:t>rd</w:t>
      </w:r>
      <w:r w:rsidRPr="00DA00A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and 4</w:t>
      </w:r>
      <w:r w:rsidRPr="00DA00A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GB"/>
        </w:rPr>
        <w:t>th</w:t>
      </w:r>
      <w:r w:rsidRPr="00DA00A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exits are to the </w:t>
      </w:r>
      <w:proofErr w:type="spellStart"/>
      <w:r w:rsidRPr="00DA00AA">
        <w:rPr>
          <w:rFonts w:ascii="Times New Roman" w:eastAsia="Times New Roman" w:hAnsi="Times New Roman" w:cs="Times New Roman"/>
          <w:sz w:val="24"/>
          <w:szCs w:val="24"/>
          <w:lang w:eastAsia="en-GB"/>
        </w:rPr>
        <w:t>motoway</w:t>
      </w:r>
      <w:proofErr w:type="spellEnd"/>
      <w:r w:rsidRPr="00DA00A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. You need the second exit onto Wentworth Industrial Estate. Head for </w:t>
      </w:r>
      <w:proofErr w:type="spellStart"/>
      <w:r w:rsidRPr="00DA00AA">
        <w:rPr>
          <w:rFonts w:ascii="Times New Roman" w:eastAsia="Times New Roman" w:hAnsi="Times New Roman" w:cs="Times New Roman"/>
          <w:sz w:val="24"/>
          <w:szCs w:val="24"/>
          <w:lang w:eastAsia="en-GB"/>
        </w:rPr>
        <w:t>MacDonalds</w:t>
      </w:r>
      <w:proofErr w:type="spellEnd"/>
      <w:r w:rsidRPr="00DA00AA">
        <w:rPr>
          <w:rFonts w:ascii="Times New Roman" w:eastAsia="Times New Roman" w:hAnsi="Times New Roman" w:cs="Times New Roman"/>
          <w:sz w:val="24"/>
          <w:szCs w:val="24"/>
          <w:lang w:eastAsia="en-GB"/>
        </w:rPr>
        <w:t>!</w:t>
      </w:r>
    </w:p>
    <w:p w:rsidR="00DA00AA" w:rsidRPr="00DA00AA" w:rsidRDefault="00DA00AA" w:rsidP="00DA00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A00AA">
        <w:rPr>
          <w:rFonts w:ascii="Times New Roman" w:eastAsia="Times New Roman" w:hAnsi="Times New Roman" w:cs="Times New Roman"/>
          <w:sz w:val="24"/>
          <w:szCs w:val="24"/>
          <w:lang w:eastAsia="en-GB"/>
        </w:rPr>
        <w:t> </w:t>
      </w:r>
    </w:p>
    <w:p w:rsidR="00DA00AA" w:rsidRPr="00DA00AA" w:rsidRDefault="00DA00AA" w:rsidP="00DA00AA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A00AA">
        <w:rPr>
          <w:rFonts w:ascii="Times New Roman" w:eastAsia="Times New Roman" w:hAnsi="Times New Roman" w:cs="Times New Roman"/>
          <w:sz w:val="24"/>
          <w:szCs w:val="24"/>
          <w:lang w:eastAsia="en-GB"/>
        </w:rPr>
        <w:t>Now follow the instructions from **</w:t>
      </w:r>
    </w:p>
    <w:p w:rsidR="00DA00AA" w:rsidRDefault="00DA00AA"/>
    <w:sectPr w:rsidR="00DA00AA" w:rsidSect="00DA00AA">
      <w:pgSz w:w="11906" w:h="16838"/>
      <w:pgMar w:top="1440" w:right="926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,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0AA"/>
    <w:rsid w:val="006260F0"/>
    <w:rsid w:val="00DA0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D4411C"/>
  <w15:chartTrackingRefBased/>
  <w15:docId w15:val="{E4FE93F7-8253-4F90-B07C-B49058CD0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4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6219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05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08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98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492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7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77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30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031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13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59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0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19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8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492</TotalTime>
  <Pages>2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Brookes</dc:creator>
  <cp:keywords/>
  <dc:description/>
  <cp:lastModifiedBy>John Brookes</cp:lastModifiedBy>
  <cp:revision>1</cp:revision>
  <dcterms:created xsi:type="dcterms:W3CDTF">2019-08-16T08:16:00Z</dcterms:created>
  <dcterms:modified xsi:type="dcterms:W3CDTF">2019-08-16T16:28:00Z</dcterms:modified>
</cp:coreProperties>
</file>